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1EB5E" w14:textId="77777777" w:rsidR="006E348A" w:rsidRDefault="006E348A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Arial" w:hAnsi="Arial" w:cs="Arial"/>
          <w:sz w:val="24"/>
          <w:szCs w:val="24"/>
        </w:rPr>
      </w:pPr>
    </w:p>
    <w:p w14:paraId="173F38F6" w14:textId="28808929" w:rsidR="006E348A" w:rsidRPr="00A874A2" w:rsidRDefault="00C76C36">
      <w:pPr>
        <w:widowControl w:val="0"/>
        <w:autoSpaceDE w:val="0"/>
        <w:autoSpaceDN w:val="0"/>
        <w:adjustRightInd w:val="0"/>
        <w:spacing w:after="0" w:line="240" w:lineRule="auto"/>
        <w:ind w:left="117"/>
        <w:jc w:val="right"/>
        <w:rPr>
          <w:rFonts w:ascii="Times New Roman" w:hAnsi="Times New Roman" w:cs="Times New Roman"/>
          <w:sz w:val="24"/>
          <w:szCs w:val="24"/>
        </w:rPr>
      </w:pPr>
      <w:r w:rsidRPr="00A874A2">
        <w:rPr>
          <w:rFonts w:ascii="Times New Roman" w:hAnsi="Times New Roman" w:cs="Times New Roman"/>
          <w:b/>
          <w:bCs/>
          <w:color w:val="000000"/>
          <w:sz w:val="20"/>
          <w:szCs w:val="20"/>
        </w:rPr>
        <w:t>KK</w:t>
      </w:r>
      <w:r w:rsidR="00A874A2" w:rsidRPr="00A874A2">
        <w:rPr>
          <w:rFonts w:ascii="Times New Roman" w:hAnsi="Times New Roman" w:cs="Times New Roman"/>
          <w:b/>
          <w:bCs/>
          <w:color w:val="000000"/>
          <w:sz w:val="20"/>
          <w:szCs w:val="20"/>
        </w:rPr>
        <w:t>_I</w:t>
      </w:r>
      <w:r w:rsidRPr="00A874A2">
        <w:rPr>
          <w:rFonts w:ascii="Times New Roman" w:hAnsi="Times New Roman" w:cs="Times New Roman"/>
          <w:b/>
          <w:bCs/>
          <w:color w:val="000000"/>
          <w:sz w:val="20"/>
          <w:szCs w:val="20"/>
        </w:rPr>
        <w:t>-</w:t>
      </w:r>
      <w:r w:rsidR="00D80DA1" w:rsidRPr="00A874A2">
        <w:rPr>
          <w:rFonts w:ascii="Times New Roman" w:hAnsi="Times New Roman" w:cs="Times New Roman"/>
          <w:b/>
          <w:bCs/>
          <w:color w:val="000000"/>
          <w:sz w:val="20"/>
          <w:szCs w:val="20"/>
        </w:rPr>
        <w:t>3SCC</w:t>
      </w:r>
      <w:r w:rsidRPr="00A874A2">
        <w:rPr>
          <w:rFonts w:ascii="Times New Roman" w:hAnsi="Times New Roman" w:cs="Times New Roman"/>
          <w:b/>
          <w:bCs/>
          <w:color w:val="000000"/>
          <w:sz w:val="20"/>
          <w:szCs w:val="20"/>
        </w:rPr>
        <w:t>/08</w:t>
      </w:r>
    </w:p>
    <w:p w14:paraId="6F78F79A" w14:textId="77777777" w:rsidR="006E348A" w:rsidRPr="00A874A2" w:rsidRDefault="00C76C36">
      <w:pPr>
        <w:widowControl w:val="0"/>
        <w:autoSpaceDE w:val="0"/>
        <w:autoSpaceDN w:val="0"/>
        <w:adjustRightInd w:val="0"/>
        <w:spacing w:after="0" w:line="240" w:lineRule="auto"/>
        <w:ind w:left="117"/>
        <w:jc w:val="center"/>
        <w:rPr>
          <w:rFonts w:ascii="Times New Roman" w:hAnsi="Times New Roman" w:cs="Times New Roman"/>
          <w:sz w:val="24"/>
          <w:szCs w:val="24"/>
        </w:rPr>
      </w:pPr>
      <w:r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KARTA KONTROLNA DO</w:t>
      </w:r>
      <w:r w:rsidRPr="00A874A2">
        <w:rPr>
          <w:rFonts w:ascii="Times New Roman" w:hAnsi="Times New Roman" w:cs="Times New Roman"/>
          <w:sz w:val="24"/>
          <w:szCs w:val="24"/>
        </w:rPr>
        <w:br/>
      </w:r>
      <w:r w:rsidR="00DA390D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KOREKTY </w:t>
      </w:r>
      <w:r w:rsidR="0000098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SANKCJI </w:t>
      </w:r>
      <w:r w:rsidR="00DA390D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CC </w:t>
      </w:r>
      <w:r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NR </w:t>
      </w:r>
      <w:r w:rsidR="0000098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4411B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DB187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54411B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="00DB187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DNIA </w:t>
      </w:r>
      <w:r w:rsidR="0000098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DO </w:t>
      </w:r>
      <w:r w:rsidR="0000098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SANKCJI</w:t>
      </w:r>
      <w:r w:rsidR="00DA390D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CC/KOREKTY SANKCJI CC</w:t>
      </w:r>
      <w:r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NR </w:t>
      </w:r>
      <w:r w:rsidR="0000098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  <w:r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4411B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DB187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NR … Z SYSTEMU WDROŻENIOWEGO</w:t>
      </w:r>
      <w:r w:rsidR="0054411B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  <w:r w:rsidR="00DB187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DNIA </w:t>
      </w:r>
      <w:r w:rsidR="00000989" w:rsidRPr="00A874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</w:t>
      </w:r>
    </w:p>
    <w:p w14:paraId="0EBFBEAB" w14:textId="77777777" w:rsidR="006E348A" w:rsidRPr="00A874A2" w:rsidRDefault="00C76C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r w:rsidRPr="00A874A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665" w:type="dxa"/>
        <w:tblInd w:w="-3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592"/>
      </w:tblGrid>
      <w:tr w:rsidR="006E348A" w:rsidRPr="00A874A2" w14:paraId="301DB17D" w14:textId="77777777" w:rsidTr="00775C98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D025300" w14:textId="77777777" w:rsidR="006E348A" w:rsidRPr="00A874A2" w:rsidRDefault="006E34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D371FA3" w14:textId="77777777" w:rsidR="006E348A" w:rsidRPr="00A874A2" w:rsidRDefault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16C574C7" w14:textId="77777777" w:rsidR="006E348A" w:rsidRPr="00A874A2" w:rsidRDefault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6E348A" w:rsidRPr="00A874A2" w14:paraId="2D60BC23" w14:textId="77777777" w:rsidTr="00775C98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7E2ECEEA" w14:textId="77777777" w:rsidR="006E348A" w:rsidRPr="00A874A2" w:rsidRDefault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Moduł Zleceń Płatności - MZP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4E449" w14:textId="77777777" w:rsidR="006E348A" w:rsidRPr="00A874A2" w:rsidRDefault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76B955" w14:textId="77777777" w:rsidR="006E348A" w:rsidRPr="00A874A2" w:rsidRDefault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B0D28A" w14:textId="77777777" w:rsidR="006E348A" w:rsidRPr="00A874A2" w:rsidRDefault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TAK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89B7E6" w14:textId="77777777" w:rsidR="006E348A" w:rsidRPr="00A874A2" w:rsidRDefault="00C76C3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NIE</w:t>
            </w:r>
          </w:p>
        </w:tc>
      </w:tr>
    </w:tbl>
    <w:p w14:paraId="731E4C6D" w14:textId="77777777" w:rsidR="006E348A" w:rsidRPr="00A874A2" w:rsidRDefault="006E348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709"/>
        <w:gridCol w:w="708"/>
        <w:gridCol w:w="709"/>
        <w:gridCol w:w="592"/>
      </w:tblGrid>
      <w:tr w:rsidR="009E2D03" w:rsidRPr="00A874A2" w14:paraId="43EB09BC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66D6E6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I. Czy dokument ZKSCC zawiera dane podstawowe dotyczące:</w:t>
            </w:r>
            <w:r w:rsidRPr="00A874A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funduszu,</w:t>
            </w:r>
          </w:p>
          <w:p w14:paraId="404F2593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roku budżetowego,</w:t>
            </w:r>
            <w:r w:rsidRPr="00A874A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roku budżetowego KE,</w:t>
            </w:r>
          </w:p>
          <w:p w14:paraId="37614129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kodu jednostki organizacyjnej wystawiającej dokument (Teryt)?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0D83AF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81967C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6D895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F952F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30B2B447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14D16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II. Czy dokument ZKSCC zawiera dane kontrolne dotyczące:</w:t>
            </w:r>
            <w:r w:rsidRPr="00A874A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liczby korekty sankcji cross-compliance ogółem, </w:t>
            </w:r>
          </w:p>
          <w:p w14:paraId="20570C07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kwoty korekty sankcji cross-compliance ogółem,</w:t>
            </w:r>
          </w:p>
          <w:p w14:paraId="46752383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miejsca przechowywania dokumentów źródłowych?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E0308F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B39ADE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4903F9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2A52AE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612E9A86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9292F" w14:textId="77777777" w:rsidR="00A874A2" w:rsidRPr="002F046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A874A2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III. Czy ZKSCC zawiera następujące informacje dotyczące:</w:t>
            </w:r>
            <w:r w:rsidR="00A874A2"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A874A2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numeru sankcji CC korygującej, </w:t>
            </w:r>
            <w:r w:rsidR="00A874A2"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A874A2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 numeru sankcji CC korygowanej,</w:t>
            </w:r>
            <w:r w:rsidR="00A874A2"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A874A2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numeru sankcji CC pierwotnej,</w:t>
            </w:r>
            <w:r w:rsidR="00A874A2"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="00A874A2"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numeru zlecenia korygującego,</w:t>
            </w:r>
          </w:p>
          <w:p w14:paraId="57ED9E14" w14:textId="77777777" w:rsidR="00A874A2" w:rsidRPr="002F046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numeru zlecenia korygowanego,</w:t>
            </w:r>
          </w:p>
          <w:p w14:paraId="51D65356" w14:textId="77777777" w:rsidR="00A874A2" w:rsidRPr="002F046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 w:right="62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danych beneficjenta,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kodu pomocy/kodu budżetowego KE,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 numeru decyzji,</w:t>
            </w:r>
          </w:p>
          <w:p w14:paraId="74C2DAA8" w14:textId="7382C592" w:rsidR="009E2D03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 próg dyscypliny,</w:t>
            </w:r>
            <w:r w:rsidRPr="002F046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10. powodu wykonania korekty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4B4C80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C2B2E0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551643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3EED7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6353C1FB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B0096" w14:textId="390510DC" w:rsidR="009E2D03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IV. Czy na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ZKSCC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sankcji CC przed korektą,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8268A2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F50F82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09D0F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761016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5654AF29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5978C" w14:textId="1C764380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V. Czy na ZKSCC została określona kwota sankcji cc przed korektą w podziale na progi wynikające z zastosowania współczynnika korygującego</w:t>
            </w:r>
            <w:r w:rsidR="00686BEE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tzw. dyscypliny finansowej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 (jeżeli na pytanie V udzielono odpowiedzi twierdzącej należy uzupełnić punkty V a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D395C6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25A473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228940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F81BF0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7A853B08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D0A42B" w14:textId="77777777" w:rsidR="009E2D03" w:rsidRPr="00A874A2" w:rsidRDefault="009E2D03" w:rsidP="00A874A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36CB28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1C8696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640628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4CE1F5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5C9A72CF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36A999" w14:textId="77777777" w:rsidR="009E2D03" w:rsidRPr="00A874A2" w:rsidRDefault="009E2D03" w:rsidP="00A874A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550FD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D0BDCB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0E0451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C85CBB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1CA61C54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E16B95" w14:textId="499B32C0" w:rsidR="009E2D03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ZKSCC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korekty 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sankcji CC,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9289E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C8080C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97540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43D744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2" w:rsidRPr="00A874A2" w14:paraId="49423B65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5BF38B" w14:textId="5B39C9DD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ZKSCC została określona kwota korekty sankcji cc w podziale na progi wynikające z zastosowania współczynnika korygującego, tzw. dyscypliny finansowej? (jeżeli na pytanie V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 udzielono odpowiedzi twierdzącej należy uzupełnić punkty V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9AE90C" w14:textId="77777777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B4B20" w14:textId="77777777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ADD555" w14:textId="77777777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DDD507" w14:textId="77777777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18CC4FD3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998714" w14:textId="77777777" w:rsidR="009E2D03" w:rsidRPr="00A874A2" w:rsidRDefault="009E2D03" w:rsidP="00A874A2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DFC576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A70661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AC67CB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16A532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24616D9F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F116A" w14:textId="77777777" w:rsidR="009E2D03" w:rsidRPr="00A874A2" w:rsidRDefault="009E2D03" w:rsidP="00A874A2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EBFF73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B3C701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E63E3E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EE91EF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5333786F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ABED2" w14:textId="4861E268" w:rsidR="009E2D03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III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na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ZKSCC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została określona kwota sankcji CC p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o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korek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cie</w:t>
            </w:r>
            <w:r w:rsidRPr="002F046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A7591A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1219FB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B7C5D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5ECEE1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2" w:rsidRPr="00A874A2" w14:paraId="240113F2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D13FE4" w14:textId="384C1301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ZKSCC została określona kwota sankcji cc po korekcie w podziale na progi wynikające z zastosowania współczynnika korygującego, tzw. dyscypliny finansowej? (jeżeli na pytanie 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udzielono odpowiedzi twierdzącej należy uzupełnić punkty I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b)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CC6B3" w14:textId="77777777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AF95B3" w14:textId="77777777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EB13E" w14:textId="77777777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B280B9" w14:textId="77777777" w:rsidR="00A874A2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03B9E8DC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A02D56" w14:textId="77777777" w:rsidR="009E2D03" w:rsidRPr="00A874A2" w:rsidRDefault="009E2D03" w:rsidP="00A874A2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– kod podstawowy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F8357A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85F43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DB744B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092AC1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3A948EFA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702FC" w14:textId="77777777" w:rsidR="009E2D03" w:rsidRPr="00A874A2" w:rsidRDefault="009E2D03" w:rsidP="00A874A2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 – kod dyscypliny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AA46D5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6BFF37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2AD6C5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E0BB8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18792AB3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1A5996" w14:textId="585A537B" w:rsidR="009E2D03" w:rsidRPr="00A874A2" w:rsidRDefault="00A874A2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9E2D03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zostały przeprowadzone kontrole w zakresie ZKSCC przez jednostkę odpowiedzialną za autoryzację zlecenia korygującego w części </w:t>
            </w:r>
            <w:r w:rsidR="0020793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A </w:t>
            </w:r>
            <w:r w:rsidR="009E2D03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EBCFFF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730E4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3B9111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904C8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147341C1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67D7C9" w14:textId="1C416988" w:rsidR="003B3BCB" w:rsidRPr="00A874A2" w:rsidRDefault="00262778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9E2D03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na dokumencie ZKSCC widnieje</w:t>
            </w:r>
            <w:r w:rsidR="00AA2BF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F84DFC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kwalifikowany podpis elektroniczny</w:t>
            </w:r>
            <w:r w:rsidR="003B3BC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osoby upoważnionej do sporzą</w:t>
            </w:r>
            <w:r w:rsidR="004A7D8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dzania </w:t>
            </w:r>
            <w:r w:rsidR="00F84DFC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dokumentu oraz data?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CE3427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39901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01973A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135A12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24CDB6BF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AE3B18" w14:textId="147A43B3" w:rsidR="009E2D03" w:rsidRPr="00A874A2" w:rsidRDefault="00262778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="009E2D03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3B3BC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</w:t>
            </w:r>
            <w:r w:rsidR="00F84DFC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</w:t>
            </w:r>
            <w:r w:rsidR="00AA2BF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3B3BC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ZK</w:t>
            </w:r>
            <w:r w:rsidR="00F84DFC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SCC</w:t>
            </w:r>
            <w:r w:rsidR="003B3BC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został zautoryzowany kwalifikowanym podpisem elektronicznym</w:t>
            </w:r>
            <w:r w:rsidR="00AA2BF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wraz z podaniem daty</w:t>
            </w:r>
            <w:r w:rsidR="003B3BC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1DC11D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86549E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691E7E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C3B399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1A997C3D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E87FC7" w14:textId="3183F3D5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A2BF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4B12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dane zawarte na ZKSCC w </w:t>
            </w:r>
            <w:r w:rsidR="003B3BC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systemie finansowo-księgowym </w:t>
            </w:r>
            <w:r w:rsidR="00B201D5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są 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zgodne z danymi zawart</w:t>
            </w:r>
            <w:r w:rsidR="004A7D8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ymi na ZKSCC w formie </w:t>
            </w:r>
            <w:r w:rsidR="003B3BCB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elektronicznej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7AA639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47A3A2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D8744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1B40FF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6D4DA144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3FDE8B" w14:textId="2081DAAC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X</w:t>
            </w:r>
            <w:r w:rsidR="004B12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dla ZK została w systemie finansowo-księgowym Oracle EBS UE przypisana prawidłowa wartość Kodu Budżetu Zadaniowego?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493EAE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F67E4B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57B7FE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A86AD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4F4D4663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30A8CF" w14:textId="2E2E08FF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KK dotyczy korekty sankcji cc „In plus”?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C8F7D3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81F55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6FD3C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9DBC4A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29461A3D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922632" w14:textId="371BF794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KK dotyczy korekty sankcji cc „In minus”?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D02B07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F5D5F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7DD756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BABF35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D03" w:rsidRPr="00A874A2" w14:paraId="4B3368EE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6962AB" w14:textId="46F5B38B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62778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korekta sankcji cc koryguje sankcję cc wystawioną do zapłaconego ZP/ZK?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FAD8B1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7DC57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ACB2F9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5ACB3B" w14:textId="77777777" w:rsidR="009E2D03" w:rsidRPr="00A874A2" w:rsidRDefault="009E2D03" w:rsidP="00A874A2">
            <w:pPr>
              <w:widowControl w:val="0"/>
              <w:autoSpaceDE w:val="0"/>
              <w:autoSpaceDN w:val="0"/>
              <w:adjustRightInd w:val="0"/>
              <w:spacing w:after="0"/>
              <w:ind w:left="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4D4BC7" w14:textId="77777777" w:rsidR="006E348A" w:rsidRPr="00A874A2" w:rsidRDefault="006E348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4660D88D" w14:textId="77777777" w:rsidR="006E348A" w:rsidRPr="00A874A2" w:rsidRDefault="00C76C36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A874A2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Zobowiązań - ZOB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92"/>
      </w:tblGrid>
      <w:tr w:rsidR="006E348A" w:rsidRPr="00A874A2" w14:paraId="4D7E4FF2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60691A" w14:textId="20D2A38D" w:rsidR="006E348A" w:rsidRPr="00A874A2" w:rsidRDefault="00494EBA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4B12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VIII</w:t>
            </w:r>
            <w:r w:rsidR="00C76C36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</w:t>
            </w:r>
            <w:r w:rsidR="00BC6C9C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korekta sankcji cc została rozdekretowana</w:t>
            </w:r>
            <w:r w:rsidR="00C76C36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na odpowiednie segmenty kont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ACAFAF" w14:textId="77777777" w:rsidR="006E348A" w:rsidRPr="00A874A2" w:rsidRDefault="006E348A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DCB0FB" w14:textId="77777777" w:rsidR="006E348A" w:rsidRPr="00A874A2" w:rsidRDefault="006E348A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48A" w:rsidRPr="00A874A2" w14:paraId="3A36CDF3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CDCAB0" w14:textId="37144453" w:rsidR="006E348A" w:rsidRPr="00A874A2" w:rsidRDefault="00966BF9" w:rsidP="00A874A2">
            <w:pPr>
              <w:widowControl w:val="0"/>
              <w:autoSpaceDE w:val="0"/>
              <w:autoSpaceDN w:val="0"/>
              <w:adjustRightInd w:val="0"/>
              <w:spacing w:after="0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4B12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FB1F59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ZKSCC zostało </w:t>
            </w:r>
            <w:r w:rsidR="00BC6C9C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zaksięgowane przez DK na prawidłowe segmenty kont księgowych</w:t>
            </w:r>
            <w:r w:rsidR="00C76C36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57843" w14:textId="77777777" w:rsidR="006E348A" w:rsidRPr="00A874A2" w:rsidRDefault="006E348A" w:rsidP="00A874A2">
            <w:pPr>
              <w:widowControl w:val="0"/>
              <w:autoSpaceDE w:val="0"/>
              <w:autoSpaceDN w:val="0"/>
              <w:adjustRightInd w:val="0"/>
              <w:spacing w:after="0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37044" w14:textId="77777777" w:rsidR="006E348A" w:rsidRPr="00A874A2" w:rsidRDefault="006E348A" w:rsidP="00A874A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87B6AC" w14:textId="77777777" w:rsidR="006E348A" w:rsidRPr="00A874A2" w:rsidRDefault="006E348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6877C4B1" w14:textId="77777777" w:rsidR="00BC6C9C" w:rsidRPr="00A874A2" w:rsidRDefault="00BC6C9C" w:rsidP="00BC6C9C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A874A2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Moduł Należności - NAL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92"/>
      </w:tblGrid>
      <w:tr w:rsidR="00BC6C9C" w:rsidRPr="00A874A2" w14:paraId="06F197E7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19CD5" w14:textId="4BD927DF" w:rsidR="00BC6C9C" w:rsidRPr="00A874A2" w:rsidRDefault="001036C7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500898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zostały utworzone transakcje należności niewindykacyjnych?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AA6BBF" w14:textId="77777777" w:rsidR="00BC6C9C" w:rsidRPr="00A874A2" w:rsidRDefault="00BC6C9C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F46C75" w14:textId="77777777" w:rsidR="00BC6C9C" w:rsidRPr="00A874A2" w:rsidRDefault="00BC6C9C" w:rsidP="003F6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898" w:rsidRPr="00A874A2" w14:paraId="7F4682C0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5D32C2" w14:textId="432D1A56" w:rsidR="00500898" w:rsidRPr="00A874A2" w:rsidRDefault="00500898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62778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Czy ZKSCC zostało zaksięgowane przez DK na prawidłowe segmenty konta księgowego </w:t>
            </w:r>
            <w:r w:rsidR="006C7552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n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ależności niewindykacyjnych nienależnych uwzględniających właściwy podział procentowy?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71455E" w14:textId="77777777" w:rsidR="00500898" w:rsidRPr="00A874A2" w:rsidRDefault="00500898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F21F5" w14:textId="77777777" w:rsidR="00500898" w:rsidRPr="00A874A2" w:rsidRDefault="00500898" w:rsidP="003F6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6C7" w:rsidRPr="00A874A2" w14:paraId="5A905536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12FC48" w14:textId="34583394" w:rsidR="001036C7" w:rsidRPr="00A874A2" w:rsidRDefault="00A4651A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62778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="001036C7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Czy wykonano kontrolę podziału procentowego sankcji cc w Module Należności?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652BCD" w14:textId="77777777" w:rsidR="001036C7" w:rsidRPr="00A874A2" w:rsidRDefault="001036C7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4E228E" w14:textId="77777777" w:rsidR="001036C7" w:rsidRPr="00A874A2" w:rsidRDefault="001036C7" w:rsidP="003F6D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F59" w:rsidRPr="00A874A2" w14:paraId="59A7BF5E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21D839" w14:textId="36BF828B" w:rsidR="00FB1F59" w:rsidRPr="00A874A2" w:rsidRDefault="00FB1F59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A4651A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</w:t>
            </w:r>
            <w:r w:rsidR="00262778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4B12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wygenerowany ‘Raport podziału procentowego sankcji cc w Module Należności dla EFRG”</w:t>
            </w:r>
            <w:r w:rsidR="00686BEE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70FA38" w14:textId="77777777" w:rsidR="00FB1F59" w:rsidRPr="00A874A2" w:rsidRDefault="00FB1F59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3C0565" w14:textId="77777777" w:rsidR="00FB1F59" w:rsidRPr="00A874A2" w:rsidRDefault="00FB1F59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656486" w14:textId="77777777" w:rsidR="00BC6C9C" w:rsidRPr="00A874A2" w:rsidRDefault="00BC6C9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33CE2752" w14:textId="77777777" w:rsidR="00E93D4A" w:rsidRPr="00A874A2" w:rsidRDefault="003C467A" w:rsidP="0050089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 w:cs="Times New Roman"/>
          <w:sz w:val="24"/>
          <w:szCs w:val="24"/>
        </w:rPr>
      </w:pPr>
      <w:r w:rsidRPr="00A874A2">
        <w:rPr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  <w:t>Podsumowanie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55"/>
        <w:gridCol w:w="709"/>
        <w:gridCol w:w="592"/>
      </w:tblGrid>
      <w:tr w:rsidR="00E93D4A" w:rsidRPr="00A874A2" w14:paraId="0D8ABD56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C748F0" w14:textId="50E05B2D" w:rsidR="00E93D4A" w:rsidRPr="00A874A2" w:rsidRDefault="00E93D4A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4B12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45D1FE" w14:textId="77777777" w:rsidR="00E93D4A" w:rsidRPr="00A874A2" w:rsidRDefault="00E93D4A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95B698" w14:textId="77777777" w:rsidR="00E93D4A" w:rsidRPr="00A874A2" w:rsidRDefault="00E93D4A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3D4A" w:rsidRPr="00A874A2" w14:paraId="3A65F975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8E5719" w14:textId="4A16ABFB" w:rsidR="00E93D4A" w:rsidRPr="00A874A2" w:rsidRDefault="00500898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</w:t>
            </w:r>
            <w:r w:rsidR="00E93D4A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01F2A" w14:textId="77777777" w:rsidR="00E93D4A" w:rsidRPr="00A874A2" w:rsidRDefault="00E93D4A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A87A3A" w14:textId="77777777" w:rsidR="00E93D4A" w:rsidRPr="00A874A2" w:rsidRDefault="00E93D4A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3DD9" w:rsidRPr="00A874A2" w14:paraId="1065AF41" w14:textId="77777777" w:rsidTr="00775C98">
        <w:tc>
          <w:tcPr>
            <w:tcW w:w="8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1FD70A" w14:textId="62D0A5D5" w:rsidR="00323DD9" w:rsidRPr="00A874A2" w:rsidRDefault="00323DD9" w:rsidP="00A874A2">
            <w:pPr>
              <w:widowControl w:val="0"/>
              <w:autoSpaceDE w:val="0"/>
              <w:autoSpaceDN w:val="0"/>
              <w:adjustRightInd w:val="0"/>
              <w:spacing w:after="0"/>
              <w:ind w:left="6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XX</w:t>
            </w:r>
            <w:r w:rsid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VI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Zaświadcza się, że dokument posiada cechy dokumentu księgowego zgodnie z Ustawą o rachunkowości. Zaświadcza się, </w:t>
            </w:r>
            <w:r w:rsidR="008878F5"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że</w:t>
            </w:r>
            <w:r w:rsidRPr="00A874A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dokument został rozdekretowany na odpowiednie segmenty konta księgowego, zgodnie z odpowiednią kategorią dokumentu, liniami dekretacji oraz właściwym kodem pomocy/kodem budżetowym Komisji Europejskiej.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899D28" w14:textId="77777777" w:rsidR="00323DD9" w:rsidRPr="00A874A2" w:rsidRDefault="00323DD9" w:rsidP="008B6D9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5EF18D" w14:textId="77777777" w:rsidR="00323DD9" w:rsidRPr="00A874A2" w:rsidRDefault="00323DD9" w:rsidP="008B6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800FC00" w14:textId="77777777" w:rsidR="00E93D4A" w:rsidRPr="00A874A2" w:rsidRDefault="00E93D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48D045FF" w14:textId="77777777" w:rsidR="00BC6C9C" w:rsidRPr="00A874A2" w:rsidRDefault="00BC6C9C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791A11BD" w14:textId="77777777" w:rsidR="006E348A" w:rsidRPr="00A874A2" w:rsidRDefault="00C76C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r w:rsidRPr="00A874A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</w:t>
      </w: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8"/>
        <w:gridCol w:w="1417"/>
        <w:gridCol w:w="1301"/>
      </w:tblGrid>
      <w:tr w:rsidR="00BC6C9C" w:rsidRPr="00A874A2" w14:paraId="196FA515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277226" w14:textId="77777777" w:rsidR="00BC6C9C" w:rsidRPr="00A874A2" w:rsidRDefault="00BC6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C530AA0" w14:textId="403CE131" w:rsidR="00BC6C9C" w:rsidRPr="00A874A2" w:rsidRDefault="00BC6C9C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38CB687A" w14:textId="77777777" w:rsidR="00A962FB" w:rsidRPr="00A874A2" w:rsidRDefault="00A962FB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6E73EDAE" w14:textId="77777777" w:rsidR="00BC6C9C" w:rsidRPr="00A874A2" w:rsidRDefault="00BC6C9C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7072127C" w14:textId="77777777" w:rsidR="00BC6C9C" w:rsidRPr="00A874A2" w:rsidRDefault="00BC6C9C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C1D00" w14:textId="74DD4EE9" w:rsidR="00BC6C9C" w:rsidRPr="00A874A2" w:rsidRDefault="00BC6C9C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DD-MM-RR</w:t>
            </w:r>
            <w:r w:rsid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RR</w:t>
            </w: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</w:p>
          <w:p w14:paraId="14316FE1" w14:textId="77777777" w:rsidR="00A962FB" w:rsidRPr="00A874A2" w:rsidRDefault="00A962FB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login</w:t>
            </w:r>
          </w:p>
          <w:p w14:paraId="479DCD46" w14:textId="77777777" w:rsidR="00BC6C9C" w:rsidRPr="00A874A2" w:rsidRDefault="00BC6C9C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Imię i nazwisko</w:t>
            </w:r>
          </w:p>
          <w:p w14:paraId="0BD8DBA9" w14:textId="77777777" w:rsidR="00BC6C9C" w:rsidRPr="00A874A2" w:rsidRDefault="00BC6C9C" w:rsidP="003F6D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A962FB" w:rsidRPr="00A874A2" w14:paraId="7BCD3A60" w14:textId="77777777" w:rsidTr="00775C98">
        <w:tc>
          <w:tcPr>
            <w:tcW w:w="6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CE36E" w14:textId="77777777" w:rsidR="00A962FB" w:rsidRPr="00A874A2" w:rsidRDefault="00A962FB" w:rsidP="00A96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DD3C5" w14:textId="77777777" w:rsidR="00A962FB" w:rsidRPr="00A874A2" w:rsidRDefault="00A962FB" w:rsidP="00A962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1AC1FA1F" w14:textId="77777777" w:rsidR="00A962FB" w:rsidRPr="00A874A2" w:rsidRDefault="00A962FB" w:rsidP="00A962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dekretującą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52AAA" w14:textId="77777777" w:rsidR="00A962FB" w:rsidRPr="00A874A2" w:rsidRDefault="00A962FB" w:rsidP="00A962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Data i dane identyfikujące</w:t>
            </w:r>
          </w:p>
          <w:p w14:paraId="41628676" w14:textId="77777777" w:rsidR="00A962FB" w:rsidRPr="00A874A2" w:rsidRDefault="00A962FB" w:rsidP="00A962FB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4A2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osobę księgującą</w:t>
            </w:r>
          </w:p>
        </w:tc>
      </w:tr>
    </w:tbl>
    <w:p w14:paraId="0B456918" w14:textId="77777777" w:rsidR="006E348A" w:rsidRPr="00A874A2" w:rsidRDefault="006E348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</w:p>
    <w:p w14:paraId="00DD66B5" w14:textId="77777777" w:rsidR="006E348A" w:rsidRPr="00A874A2" w:rsidRDefault="006E348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Times New Roman" w:hAnsi="Times New Roman" w:cs="Times New Roman"/>
          <w:sz w:val="24"/>
          <w:szCs w:val="24"/>
        </w:rPr>
      </w:pPr>
      <w:bookmarkStart w:id="0" w:name="page_total_master0"/>
      <w:bookmarkStart w:id="1" w:name="page_total"/>
      <w:bookmarkEnd w:id="0"/>
      <w:bookmarkEnd w:id="1"/>
    </w:p>
    <w:sectPr w:rsidR="006E348A" w:rsidRPr="00A874A2" w:rsidSect="006E348A">
      <w:pgSz w:w="11900" w:h="16820"/>
      <w:pgMar w:top="1400" w:right="1300" w:bottom="1400" w:left="1300" w:header="708" w:footer="708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F6042" w14:textId="77777777" w:rsidR="006C1741" w:rsidRDefault="006C1741" w:rsidP="00A03808">
      <w:pPr>
        <w:spacing w:after="0" w:line="240" w:lineRule="auto"/>
      </w:pPr>
      <w:r>
        <w:separator/>
      </w:r>
    </w:p>
  </w:endnote>
  <w:endnote w:type="continuationSeparator" w:id="0">
    <w:p w14:paraId="794BA095" w14:textId="77777777" w:rsidR="006C1741" w:rsidRDefault="006C1741" w:rsidP="00A03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BB375" w14:textId="77777777" w:rsidR="006C1741" w:rsidRDefault="006C1741" w:rsidP="00A03808">
      <w:pPr>
        <w:spacing w:after="0" w:line="240" w:lineRule="auto"/>
      </w:pPr>
      <w:r>
        <w:separator/>
      </w:r>
    </w:p>
  </w:footnote>
  <w:footnote w:type="continuationSeparator" w:id="0">
    <w:p w14:paraId="55F2C43D" w14:textId="77777777" w:rsidR="006C1741" w:rsidRDefault="006C1741" w:rsidP="00A03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175F"/>
    <w:multiLevelType w:val="hybridMultilevel"/>
    <w:tmpl w:val="EAB25A9A"/>
    <w:lvl w:ilvl="0" w:tplc="6EDA3F04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" w15:restartNumberingAfterBreak="0">
    <w:nsid w:val="0BE03426"/>
    <w:multiLevelType w:val="hybridMultilevel"/>
    <w:tmpl w:val="EFC869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501EA"/>
    <w:multiLevelType w:val="hybridMultilevel"/>
    <w:tmpl w:val="AC7EDFF0"/>
    <w:lvl w:ilvl="0" w:tplc="5F802048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 w15:restartNumberingAfterBreak="0">
    <w:nsid w:val="416B7789"/>
    <w:multiLevelType w:val="hybridMultilevel"/>
    <w:tmpl w:val="B0A0649C"/>
    <w:lvl w:ilvl="0" w:tplc="B54EFD4A">
      <w:start w:val="1"/>
      <w:numFmt w:val="lowerLetter"/>
      <w:lvlText w:val="%1."/>
      <w:lvlJc w:val="left"/>
      <w:pPr>
        <w:ind w:left="7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0" w:hanging="360"/>
      </w:pPr>
    </w:lvl>
    <w:lvl w:ilvl="2" w:tplc="0415001B" w:tentative="1">
      <w:start w:val="1"/>
      <w:numFmt w:val="lowerRoman"/>
      <w:lvlText w:val="%3."/>
      <w:lvlJc w:val="right"/>
      <w:pPr>
        <w:ind w:left="2230" w:hanging="180"/>
      </w:pPr>
    </w:lvl>
    <w:lvl w:ilvl="3" w:tplc="0415000F" w:tentative="1">
      <w:start w:val="1"/>
      <w:numFmt w:val="decimal"/>
      <w:lvlText w:val="%4."/>
      <w:lvlJc w:val="left"/>
      <w:pPr>
        <w:ind w:left="2950" w:hanging="360"/>
      </w:pPr>
    </w:lvl>
    <w:lvl w:ilvl="4" w:tplc="04150019" w:tentative="1">
      <w:start w:val="1"/>
      <w:numFmt w:val="lowerLetter"/>
      <w:lvlText w:val="%5."/>
      <w:lvlJc w:val="left"/>
      <w:pPr>
        <w:ind w:left="3670" w:hanging="360"/>
      </w:pPr>
    </w:lvl>
    <w:lvl w:ilvl="5" w:tplc="0415001B" w:tentative="1">
      <w:start w:val="1"/>
      <w:numFmt w:val="lowerRoman"/>
      <w:lvlText w:val="%6."/>
      <w:lvlJc w:val="right"/>
      <w:pPr>
        <w:ind w:left="4390" w:hanging="180"/>
      </w:pPr>
    </w:lvl>
    <w:lvl w:ilvl="6" w:tplc="0415000F" w:tentative="1">
      <w:start w:val="1"/>
      <w:numFmt w:val="decimal"/>
      <w:lvlText w:val="%7."/>
      <w:lvlJc w:val="left"/>
      <w:pPr>
        <w:ind w:left="5110" w:hanging="360"/>
      </w:pPr>
    </w:lvl>
    <w:lvl w:ilvl="7" w:tplc="04150019" w:tentative="1">
      <w:start w:val="1"/>
      <w:numFmt w:val="lowerLetter"/>
      <w:lvlText w:val="%8."/>
      <w:lvlJc w:val="left"/>
      <w:pPr>
        <w:ind w:left="5830" w:hanging="360"/>
      </w:pPr>
    </w:lvl>
    <w:lvl w:ilvl="8" w:tplc="0415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 w15:restartNumberingAfterBreak="0">
    <w:nsid w:val="49795B2B"/>
    <w:multiLevelType w:val="hybridMultilevel"/>
    <w:tmpl w:val="A91C37CA"/>
    <w:lvl w:ilvl="0" w:tplc="534A9460">
      <w:start w:val="1"/>
      <w:numFmt w:val="lowerLetter"/>
      <w:lvlText w:val="%1."/>
      <w:lvlJc w:val="left"/>
      <w:pPr>
        <w:ind w:left="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4FAC30C8"/>
    <w:multiLevelType w:val="hybridMultilevel"/>
    <w:tmpl w:val="57888AD4"/>
    <w:lvl w:ilvl="0" w:tplc="5E685316">
      <w:start w:val="1"/>
      <w:numFmt w:val="lowerLetter"/>
      <w:lvlText w:val="%1)"/>
      <w:lvlJc w:val="left"/>
      <w:pPr>
        <w:ind w:left="84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trackRevisions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C36"/>
    <w:rsid w:val="00000989"/>
    <w:rsid w:val="001036C7"/>
    <w:rsid w:val="00117688"/>
    <w:rsid w:val="001767E3"/>
    <w:rsid w:val="00207939"/>
    <w:rsid w:val="002406C9"/>
    <w:rsid w:val="00262778"/>
    <w:rsid w:val="0028089A"/>
    <w:rsid w:val="002B775C"/>
    <w:rsid w:val="00323DD9"/>
    <w:rsid w:val="003B3BCB"/>
    <w:rsid w:val="003C467A"/>
    <w:rsid w:val="003D4CA2"/>
    <w:rsid w:val="00494EBA"/>
    <w:rsid w:val="004A7D8B"/>
    <w:rsid w:val="004B1266"/>
    <w:rsid w:val="004C4C0A"/>
    <w:rsid w:val="00500898"/>
    <w:rsid w:val="005108BF"/>
    <w:rsid w:val="0054411B"/>
    <w:rsid w:val="00545D8F"/>
    <w:rsid w:val="005749AA"/>
    <w:rsid w:val="00650C11"/>
    <w:rsid w:val="00686BEE"/>
    <w:rsid w:val="006C1741"/>
    <w:rsid w:val="006C6940"/>
    <w:rsid w:val="006C7552"/>
    <w:rsid w:val="006E348A"/>
    <w:rsid w:val="006F2640"/>
    <w:rsid w:val="00703251"/>
    <w:rsid w:val="00775C98"/>
    <w:rsid w:val="007A4D13"/>
    <w:rsid w:val="007C2177"/>
    <w:rsid w:val="00824FEB"/>
    <w:rsid w:val="00847911"/>
    <w:rsid w:val="008800FA"/>
    <w:rsid w:val="008878F5"/>
    <w:rsid w:val="00894507"/>
    <w:rsid w:val="00900432"/>
    <w:rsid w:val="00966BF9"/>
    <w:rsid w:val="00974DB9"/>
    <w:rsid w:val="00983793"/>
    <w:rsid w:val="009E2D03"/>
    <w:rsid w:val="00A03808"/>
    <w:rsid w:val="00A25B69"/>
    <w:rsid w:val="00A4651A"/>
    <w:rsid w:val="00A874A2"/>
    <w:rsid w:val="00A962FB"/>
    <w:rsid w:val="00AA2BFB"/>
    <w:rsid w:val="00B201D5"/>
    <w:rsid w:val="00BC6C9C"/>
    <w:rsid w:val="00C05924"/>
    <w:rsid w:val="00C10728"/>
    <w:rsid w:val="00C636AA"/>
    <w:rsid w:val="00C76C36"/>
    <w:rsid w:val="00CA4C13"/>
    <w:rsid w:val="00CB016A"/>
    <w:rsid w:val="00CB0EC9"/>
    <w:rsid w:val="00D80DA1"/>
    <w:rsid w:val="00DA390D"/>
    <w:rsid w:val="00DB1879"/>
    <w:rsid w:val="00E67CB4"/>
    <w:rsid w:val="00E93D4A"/>
    <w:rsid w:val="00F84DFC"/>
    <w:rsid w:val="00FB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39F482"/>
  <w15:docId w15:val="{42C208C7-19F8-48CE-9A9A-0CFFC279D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34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0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8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2D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3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3808"/>
  </w:style>
  <w:style w:type="paragraph" w:styleId="Footer">
    <w:name w:val="footer"/>
    <w:basedOn w:val="Normal"/>
    <w:link w:val="FooterChar"/>
    <w:uiPriority w:val="99"/>
    <w:unhideWhenUsed/>
    <w:rsid w:val="00A03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3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7A5650E-F5F4-43CC-B777-AFF52CBF1A2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7F44D4E-4E04-4A68-9CFB-717E14A0607D}"/>
</file>

<file path=customXml/itemProps3.xml><?xml version="1.0" encoding="utf-8"?>
<ds:datastoreItem xmlns:ds="http://schemas.openxmlformats.org/officeDocument/2006/customXml" ds:itemID="{E1AD8E98-B2C4-4B35-A206-0276AABFAFAA}"/>
</file>

<file path=customXml/itemProps4.xml><?xml version="1.0" encoding="utf-8"?>
<ds:datastoreItem xmlns:ds="http://schemas.openxmlformats.org/officeDocument/2006/customXml" ds:itemID="{773A54E5-E0B1-4DBE-81FF-AB0B62C8CE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672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 BLOCKFOR CARD&lt;</vt:lpstr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 BLOCKFOR CARD&lt;</dc:title>
  <dc:subject/>
  <dc:creator>ARiMR</dc:creator>
  <cp:keywords/>
  <dc:description>Generated by Oracle XML Publisher 5.6.2</dc:description>
  <cp:lastModifiedBy>Osypenko, Oleksandr</cp:lastModifiedBy>
  <cp:revision>2</cp:revision>
  <cp:lastPrinted>2013-07-29T11:36:00Z</cp:lastPrinted>
  <dcterms:created xsi:type="dcterms:W3CDTF">2022-10-18T16:33:00Z</dcterms:created>
  <dcterms:modified xsi:type="dcterms:W3CDTF">2022-10-18T16:33:00Z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b303036f-3946-4153-bce1-bfa3f61a88c1</vt:lpwstr>
  </property>
  <property fmtid="{D5CDD505-2E9C-101B-9397-08002B2CF9AE}" pid="3" name="bjSaver">
    <vt:lpwstr>nWp3iwri3hlmcKSRsMVBIADtfPtUKPTt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  <property fmtid="{D5CDD505-2E9C-101B-9397-08002B2CF9AE}" pid="8" name="ContentTypeId">
    <vt:lpwstr>0x0101006CE41EC0C64468478AFCF29ADCD73304</vt:lpwstr>
  </property>
</Properties>
</file>